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69" w:rsidRPr="00626969" w:rsidRDefault="00626969" w:rsidP="00626969">
      <w:pPr>
        <w:spacing w:before="90" w:after="0" w:line="240" w:lineRule="auto"/>
        <w:ind w:right="61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AVVISO PUBBLICO DI SELEZIONE ESPERTI</w:t>
      </w:r>
    </w:p>
    <w:p w:rsidR="00626969" w:rsidRPr="00626969" w:rsidRDefault="00626969" w:rsidP="00626969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PER L’ATTIVAZIONE DI PERCORSI FORMATIVI AFFERENTI AL PON FSE:</w:t>
      </w:r>
    </w:p>
    <w:p w:rsidR="00626969" w:rsidRPr="00626969" w:rsidRDefault="00626969" w:rsidP="00626969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"Progetti di inclusione sociale e lotta al disagio nonché per garantire l’apertura delle scuole oltre l’orario scolastico soprattutto nella aree a rischio e in quelle periferiche" (</w:t>
      </w:r>
      <w:proofErr w:type="spellStart"/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Prot</w:t>
      </w:r>
      <w:proofErr w:type="spellEnd"/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. 14505 del 17 novembre 2016)</w:t>
      </w:r>
    </w:p>
    <w:p w:rsidR="00626969" w:rsidRPr="00626969" w:rsidRDefault="00626969" w:rsidP="00626969">
      <w:pPr>
        <w:spacing w:before="1"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Titolo progetto: “</w:t>
      </w:r>
      <w:proofErr w:type="spellStart"/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FormAzione</w:t>
      </w:r>
      <w:proofErr w:type="spellEnd"/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 xml:space="preserve"> per l’inclusione” - 10.1.1A-FSEPON-BA-2017-32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969" w:rsidRPr="00626969" w:rsidRDefault="00626969" w:rsidP="00626969">
      <w:pPr>
        <w:spacing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Allegato A - Domanda di partecipazione come esperto</w:t>
      </w:r>
    </w:p>
    <w:p w:rsidR="00626969" w:rsidRPr="00626969" w:rsidRDefault="00626969" w:rsidP="00626969">
      <w:pPr>
        <w:spacing w:after="0" w:line="240" w:lineRule="auto"/>
        <w:ind w:left="635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Al Dirigente Scolastico </w:t>
      </w:r>
    </w:p>
    <w:p w:rsidR="00626969" w:rsidRPr="00626969" w:rsidRDefault="00626969" w:rsidP="00626969">
      <w:pPr>
        <w:spacing w:after="0" w:line="240" w:lineRule="auto"/>
        <w:ind w:left="635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dell’I.T.C.G. “</w:t>
      </w:r>
      <w:proofErr w:type="spellStart"/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Loperfido</w:t>
      </w:r>
      <w:proofErr w:type="spellEnd"/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-Olivetti” </w:t>
      </w:r>
    </w:p>
    <w:p w:rsidR="00626969" w:rsidRPr="00626969" w:rsidRDefault="00626969" w:rsidP="00626969">
      <w:pPr>
        <w:spacing w:after="0" w:line="240" w:lineRule="auto"/>
        <w:ind w:left="635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di Matera 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3076"/>
        <w:gridCol w:w="36"/>
      </w:tblGrid>
      <w:tr w:rsidR="00626969" w:rsidRPr="00626969" w:rsidTr="00626969">
        <w:trPr>
          <w:trHeight w:val="4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Il/la </w:t>
            </w:r>
            <w:proofErr w:type="spellStart"/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sottoscritt</w:t>
            </w:r>
            <w:proofErr w:type="spellEnd"/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a/o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69" w:rsidRPr="00626969" w:rsidTr="00626969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69" w:rsidRPr="00626969" w:rsidTr="00626969">
        <w:trPr>
          <w:trHeight w:val="5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69" w:rsidRPr="00626969" w:rsidTr="0062696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26969" w:rsidRPr="00626969" w:rsidRDefault="00626969" w:rsidP="00626969">
            <w:pPr>
              <w:spacing w:before="204"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Nascita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69" w:rsidRPr="00626969" w:rsidTr="00626969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69" w:rsidRPr="00626969" w:rsidTr="00626969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69" w:rsidRPr="00626969" w:rsidTr="0062696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69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2696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626969" w:rsidRPr="00626969" w:rsidRDefault="00626969" w:rsidP="00626969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CAP | Comune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69" w:rsidRPr="00626969" w:rsidTr="00626969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69" w:rsidRPr="00626969" w:rsidTr="00626969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before="164"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Via/Piazza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69" w:rsidRPr="00626969" w:rsidTr="00626969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26969" w:rsidRPr="00626969" w:rsidRDefault="00626969" w:rsidP="00626969">
            <w:pPr>
              <w:spacing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Telefono cellulare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69" w:rsidRPr="00626969" w:rsidTr="00626969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26969" w:rsidRPr="00626969" w:rsidRDefault="00626969" w:rsidP="00626969">
            <w:pPr>
              <w:spacing w:after="0" w:line="240" w:lineRule="auto"/>
              <w:ind w:left="595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26969" w:rsidRPr="00626969" w:rsidRDefault="00626969" w:rsidP="006269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969" w:rsidRPr="00626969" w:rsidRDefault="00626969" w:rsidP="00626969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CHIEDE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969" w:rsidRPr="00626969" w:rsidRDefault="00626969" w:rsidP="00626969">
      <w:pPr>
        <w:spacing w:before="101" w:after="0" w:line="240" w:lineRule="auto"/>
        <w:ind w:left="595" w:right="61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Di partecipare all’AVVISO PUBBLICO di selezione per </w:t>
      </w:r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esperto </w:t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nel Progetto </w:t>
      </w:r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“</w:t>
      </w:r>
      <w:proofErr w:type="spellStart"/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FormAzione</w:t>
      </w:r>
      <w:proofErr w:type="spellEnd"/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 xml:space="preserve"> per l’inclusione" di inclusione sociale e lotta al disagio nonché per garantire l’apertura delle scuole oltre l’orario scolastico soprattutto nella aree a rischio e in quelle periferiche"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3726"/>
      </w:tblGrid>
      <w:tr w:rsidR="00626969" w:rsidRPr="00626969" w:rsidTr="006269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969" w:rsidRPr="00626969" w:rsidRDefault="00626969" w:rsidP="00626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969" w:rsidRPr="00626969" w:rsidRDefault="00626969" w:rsidP="00626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2696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it-IT"/>
              </w:rPr>
              <w:t>(apporre una spunta al modulo prescelto)</w:t>
            </w:r>
          </w:p>
        </w:tc>
      </w:tr>
      <w:tr w:rsidR="00626969" w:rsidRPr="00626969" w:rsidTr="0062696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Orientiamoci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26969" w:rsidRPr="00626969" w:rsidRDefault="00626969" w:rsidP="006269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 w:rsidRPr="006269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269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269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26969">
        <w:rPr>
          <w:rFonts w:ascii="Cambria" w:eastAsia="Times New Roman" w:hAnsi="Cambria" w:cs="Times New Roman"/>
          <w:color w:val="000000"/>
          <w:lang w:eastAsia="it-IT"/>
        </w:rPr>
        <w:br/>
      </w:r>
    </w:p>
    <w:p w:rsidR="00626969" w:rsidRPr="00626969" w:rsidRDefault="00626969" w:rsidP="00626969">
      <w:pPr>
        <w:spacing w:before="3"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DICHIARA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969" w:rsidRDefault="00626969" w:rsidP="00626969">
      <w:pPr>
        <w:spacing w:after="0" w:line="240" w:lineRule="auto"/>
        <w:ind w:left="595" w:right="6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Sotto la piena ed esclusiva responsabilità, ai sensi dell’art. 46 del D.P.R. n. 445/2000, consapevole delle responsabilità penali cui si può andare incontro in caso di dichiarazioni mendaci, ai sensi dell’art. 76 del D.P.R. n. 445/2000, quanto segue:</w:t>
      </w:r>
    </w:p>
    <w:p w:rsidR="00626969" w:rsidRPr="00626969" w:rsidRDefault="00626969" w:rsidP="00626969">
      <w:pPr>
        <w:spacing w:after="0" w:line="240" w:lineRule="auto"/>
        <w:ind w:left="595" w:right="61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969" w:rsidRPr="00626969" w:rsidRDefault="00626969" w:rsidP="00626969">
      <w:pPr>
        <w:spacing w:after="0" w:line="240" w:lineRule="auto"/>
        <w:ind w:left="595" w:right="61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it-IT"/>
        </w:rPr>
        <w:t>(barrare le voci che interessano e completare)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969" w:rsidRPr="00626969" w:rsidRDefault="00626969" w:rsidP="00626969">
      <w:pPr>
        <w:numPr>
          <w:ilvl w:val="0"/>
          <w:numId w:val="4"/>
        </w:numPr>
        <w:spacing w:before="88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non avere condanne penali, di non essere stati destituiti da Pubbliche Amministrazioni e di essere in regola con gli obblighi di legge in materia fiscale;</w:t>
      </w:r>
    </w:p>
    <w:p w:rsidR="00626969" w:rsidRPr="00626969" w:rsidRDefault="00626969" w:rsidP="00626969">
      <w:pPr>
        <w:numPr>
          <w:ilvl w:val="0"/>
          <w:numId w:val="4"/>
        </w:numPr>
        <w:spacing w:before="47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non avere procedimenti penali in corso;</w:t>
      </w:r>
    </w:p>
    <w:p w:rsidR="00626969" w:rsidRPr="00626969" w:rsidRDefault="00626969" w:rsidP="00626969">
      <w:pPr>
        <w:numPr>
          <w:ilvl w:val="0"/>
          <w:numId w:val="4"/>
        </w:numPr>
        <w:spacing w:before="46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Lgs</w:t>
      </w:r>
      <w:proofErr w:type="spellEnd"/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 n. 196/03);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accettare le condizioni elencate nell’AVVISO PUBBLICO emanato dal Dirigente Scolastico per l’attribuzione del presente incarico;</w:t>
      </w:r>
    </w:p>
    <w:p w:rsidR="00626969" w:rsidRPr="00626969" w:rsidRDefault="00626969" w:rsidP="00626969">
      <w:pPr>
        <w:numPr>
          <w:ilvl w:val="0"/>
          <w:numId w:val="4"/>
        </w:numPr>
        <w:spacing w:before="47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accettare la tempistica che verrà stabilita per la realizzazione del progetto;</w:t>
      </w:r>
    </w:p>
    <w:p w:rsidR="00626969" w:rsidRPr="00626969" w:rsidRDefault="00626969" w:rsidP="00626969">
      <w:pPr>
        <w:numPr>
          <w:ilvl w:val="0"/>
          <w:numId w:val="4"/>
        </w:numPr>
        <w:spacing w:before="48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di essere in possesso di competenze informatiche richieste: principali applicativi per office </w:t>
      </w:r>
      <w:proofErr w:type="spellStart"/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automation</w:t>
      </w:r>
      <w:proofErr w:type="spellEnd"/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, applicazioni </w:t>
      </w:r>
      <w:proofErr w:type="spellStart"/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cloud</w:t>
      </w:r>
      <w:proofErr w:type="spellEnd"/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, conoscenza dei principali browser per la navigazione Internet e della posta elettronica;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conoscere la piattaforma GPU predisposta dal MIUR e il possesso di competenze informatiche tali da consentire l'inserimento on line dei dati relativi alla gestione del percorso progettuale nelle sezioni di specifica competenza in collaborazione con il tutor,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la propria disponibilità al lavoro in team;</w:t>
      </w:r>
    </w:p>
    <w:p w:rsidR="00626969" w:rsidRPr="00626969" w:rsidRDefault="00626969" w:rsidP="00626969">
      <w:pPr>
        <w:numPr>
          <w:ilvl w:val="0"/>
          <w:numId w:val="4"/>
        </w:numPr>
        <w:spacing w:before="45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avere diritto alla valutazione dei titoli elencati nell’apposita tabella B allegata alla presente, per un totale di punti …………. (in lettere: …………………………………… );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969" w:rsidRPr="00DD29AD" w:rsidRDefault="00626969" w:rsidP="00DD29AD">
      <w:pPr>
        <w:spacing w:after="0" w:line="240" w:lineRule="auto"/>
        <w:ind w:left="595" w:right="61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29AD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In caso di attribuzione dell’incarico, dichiara di: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essere disponibile a svolgere l’incarico senza riserve;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assicurare la propria presenza alle riunioni collegate alla realizzazione del progetto;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assicurare la propria disponibilità per l’intera durata del progetto, che si concluderà entro il 31/08/2018;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programmare dettagliatamente il lavoro e le attività inerenti il modulo affidato, evidenziando finalità, competenze attese, strategie, metodologie, attività, contenuti e materiali da produrre, predisponendo il materiale didattico necessario;  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lastRenderedPageBreak/>
        <w:t>mettere in atto strategie adeguate alle competenze da acquisire;  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monitorare il processo di apprendimento, con forme di valutazione oggettiva, in ingresso, itinere e finale;  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relazionarsi con i tutor e con il referente della valutazione in relazione alle proprie attività;  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concordare il calendario degli incontri con i responsabili del progetto tenendo conto delle esigenze della scuola proponente e in relazione alla necessità di concludere tutte le attività entro i termini prescritti dal MIUR; 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redigere relazione conclusiva sulle attività del progetto;  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consegnare a conclusione dell’incarico tutta la documentazione inerente l’incarico;</w:t>
      </w:r>
    </w:p>
    <w:p w:rsidR="00626969" w:rsidRPr="00626969" w:rsidRDefault="00626969" w:rsidP="00626969">
      <w:pPr>
        <w:numPr>
          <w:ilvl w:val="0"/>
          <w:numId w:val="4"/>
        </w:numPr>
        <w:spacing w:before="59"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di documentare puntualmente l’attività sulla piattaforma on-line “gestione degli interventi” per quanto di propria competenza;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969" w:rsidRPr="00626969" w:rsidRDefault="00626969" w:rsidP="00626969">
      <w:pPr>
        <w:spacing w:before="1"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Allega alla presente:</w:t>
      </w:r>
    </w:p>
    <w:p w:rsidR="00626969" w:rsidRPr="00626969" w:rsidRDefault="00626969" w:rsidP="00626969">
      <w:pPr>
        <w:numPr>
          <w:ilvl w:val="0"/>
          <w:numId w:val="3"/>
        </w:numPr>
        <w:spacing w:before="121" w:after="0" w:line="240" w:lineRule="auto"/>
        <w:ind w:right="610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tabella dei titoli di valutazione;</w:t>
      </w:r>
    </w:p>
    <w:p w:rsidR="00626969" w:rsidRPr="00626969" w:rsidRDefault="00626969" w:rsidP="00626969">
      <w:pPr>
        <w:numPr>
          <w:ilvl w:val="0"/>
          <w:numId w:val="3"/>
        </w:numPr>
        <w:spacing w:after="0" w:line="240" w:lineRule="auto"/>
        <w:ind w:right="610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fotocopia di un documento di riconoscimento;</w:t>
      </w:r>
    </w:p>
    <w:p w:rsidR="00626969" w:rsidRPr="00626969" w:rsidRDefault="00626969" w:rsidP="00626969">
      <w:pPr>
        <w:numPr>
          <w:ilvl w:val="0"/>
          <w:numId w:val="3"/>
        </w:numPr>
        <w:spacing w:after="0" w:line="240" w:lineRule="auto"/>
        <w:ind w:right="610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curriculum vitae su modello europeo;</w:t>
      </w:r>
    </w:p>
    <w:p w:rsidR="00626969" w:rsidRPr="00626969" w:rsidRDefault="00626969" w:rsidP="00626969">
      <w:pPr>
        <w:numPr>
          <w:ilvl w:val="0"/>
          <w:numId w:val="3"/>
        </w:numPr>
        <w:spacing w:after="0" w:line="240" w:lineRule="auto"/>
        <w:ind w:right="6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proposta formativa.</w:t>
      </w:r>
    </w:p>
    <w:p w:rsidR="00626969" w:rsidRPr="00626969" w:rsidRDefault="00626969" w:rsidP="006269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626969" w:rsidRPr="00626969" w:rsidRDefault="00626969" w:rsidP="00626969">
      <w:pPr>
        <w:spacing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Matera,        </w:t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ab/>
        <w:t>Firma …………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969" w:rsidRPr="00626969" w:rsidRDefault="00626969" w:rsidP="00626969">
      <w:pPr>
        <w:spacing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br/>
      </w:r>
    </w:p>
    <w:p w:rsidR="00626969" w:rsidRDefault="00626969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br w:type="page"/>
      </w:r>
    </w:p>
    <w:p w:rsidR="00626969" w:rsidRPr="00626969" w:rsidRDefault="00626969" w:rsidP="00626969">
      <w:pPr>
        <w:spacing w:before="90" w:after="0" w:line="240" w:lineRule="auto"/>
        <w:ind w:left="595" w:right="61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lastRenderedPageBreak/>
        <w:t>AVVISO PUBBLICO DI SELEZIONE ESPERTO</w:t>
      </w:r>
    </w:p>
    <w:p w:rsidR="00626969" w:rsidRPr="00626969" w:rsidRDefault="00626969" w:rsidP="00626969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PER L’ATTIVAZIONE DI PERCORSI FORMATIVI AFFERENTI AL PON FSE:</w:t>
      </w:r>
    </w:p>
    <w:p w:rsidR="00626969" w:rsidRPr="00626969" w:rsidRDefault="00626969" w:rsidP="00626969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"Progetti di inclusione sociale e lotta al disagio nonché per garantire l’apertura delle scuole oltre l’orario scolastico soprattutto nella aree a rischio e in quelle periferiche" (</w:t>
      </w:r>
      <w:proofErr w:type="spellStart"/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Prot</w:t>
      </w:r>
      <w:proofErr w:type="spellEnd"/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. 14505 del 17 novembre 2016)</w:t>
      </w:r>
    </w:p>
    <w:p w:rsidR="00626969" w:rsidRPr="00626969" w:rsidRDefault="00626969" w:rsidP="00626969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Titolo progetto: “</w:t>
      </w:r>
      <w:proofErr w:type="spellStart"/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FormAzione</w:t>
      </w:r>
      <w:proofErr w:type="spellEnd"/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 xml:space="preserve"> per l’inclusione” - 10.1.1A-FSEPON-BA-2017-32</w:t>
      </w:r>
    </w:p>
    <w:p w:rsidR="00626969" w:rsidRPr="00626969" w:rsidRDefault="00626969" w:rsidP="00626969">
      <w:pPr>
        <w:spacing w:after="0" w:line="240" w:lineRule="auto"/>
        <w:ind w:left="595" w:right="61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it-IT"/>
        </w:rPr>
        <w:t>Allegato B - Tabella di valutazione dei titoli;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471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212"/>
        <w:gridCol w:w="1996"/>
        <w:gridCol w:w="1415"/>
        <w:gridCol w:w="738"/>
        <w:gridCol w:w="1003"/>
      </w:tblGrid>
      <w:tr w:rsidR="00626969" w:rsidRPr="00626969" w:rsidTr="00CF3642">
        <w:trPr>
          <w:trHeight w:val="3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600" w:right="6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>Esperto - Modulo Orientiamoci</w:t>
            </w:r>
          </w:p>
          <w:p w:rsidR="00626969" w:rsidRPr="00626969" w:rsidRDefault="00626969" w:rsidP="00626969">
            <w:pPr>
              <w:spacing w:before="4" w:after="0" w:line="240" w:lineRule="auto"/>
              <w:ind w:left="600" w:right="6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F3642" w:rsidRPr="00626969" w:rsidTr="00CF3642">
        <w:trPr>
          <w:trHeight w:val="680"/>
        </w:trPr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120" w:after="0" w:line="240" w:lineRule="auto"/>
              <w:ind w:left="600" w:right="6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26969" w:rsidRPr="00626969" w:rsidRDefault="00626969" w:rsidP="00626969">
            <w:pPr>
              <w:spacing w:before="120" w:after="0" w:line="240" w:lineRule="auto"/>
              <w:ind w:left="600" w:right="2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Titoli valutabili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26969" w:rsidRPr="00626969" w:rsidRDefault="00626969" w:rsidP="00626969">
            <w:pPr>
              <w:spacing w:before="120" w:after="0" w:line="240" w:lineRule="auto"/>
              <w:ind w:left="10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Condizione   e punteggi titolo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F3642" w:rsidRDefault="00626969" w:rsidP="00626969">
            <w:pPr>
              <w:spacing w:before="120" w:after="0" w:line="240" w:lineRule="auto"/>
              <w:ind w:left="100" w:right="-4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Punteggio  </w:t>
            </w:r>
          </w:p>
          <w:p w:rsidR="00626969" w:rsidRPr="00626969" w:rsidRDefault="00626969" w:rsidP="00626969">
            <w:pPr>
              <w:spacing w:before="120" w:after="0" w:line="240" w:lineRule="auto"/>
              <w:ind w:left="100" w:right="-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massimo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Auto </w:t>
            </w:r>
            <w:proofErr w:type="spellStart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dichia</w:t>
            </w:r>
            <w:proofErr w:type="spellEnd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20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Ufficio</w:t>
            </w:r>
          </w:p>
        </w:tc>
      </w:tr>
      <w:tr w:rsidR="00CF3642" w:rsidRPr="00626969" w:rsidTr="00CF3642">
        <w:trPr>
          <w:trHeight w:val="580"/>
        </w:trPr>
        <w:tc>
          <w:tcPr>
            <w:tcW w:w="9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Titoli culturali</w:t>
            </w:r>
          </w:p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coerenti con le tematiche del modulo</w:t>
            </w:r>
          </w:p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MAESTRO FEDERALE DI Orienteering CERTIFICATO FISO (federazione italiana sport orientamento)</w:t>
            </w:r>
          </w:p>
        </w:tc>
        <w:tc>
          <w:tcPr>
            <w:tcW w:w="18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Condizione di ammissibilità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CF3642" w:rsidRPr="00626969" w:rsidTr="00CF3642">
        <w:trPr>
          <w:trHeight w:val="580"/>
        </w:trPr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Ulteriore Diploma di Laurea /Dottorato di ricerca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2 punti per titolo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626969" w:rsidRPr="00626969" w:rsidRDefault="00626969" w:rsidP="00626969">
            <w:pPr>
              <w:spacing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4 p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F3642" w:rsidRPr="00626969" w:rsidTr="00CF3642">
        <w:trPr>
          <w:trHeight w:val="480"/>
        </w:trPr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Master I livello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1 punto per titolo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4 p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F3642" w:rsidRPr="00626969" w:rsidTr="00CF3642">
        <w:trPr>
          <w:trHeight w:val="520"/>
        </w:trPr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Specializzazione e  Corsi di Perfezionamento, annuale</w:t>
            </w:r>
          </w:p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1 punto per titolo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4 p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CF3642" w:rsidRPr="00626969" w:rsidTr="00CF3642">
        <w:trPr>
          <w:trHeight w:val="660"/>
        </w:trPr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Master II livello/ Specializzazione e  Corsi di Perfezionamento pluriennale 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2 punti per titolo</w:t>
            </w:r>
          </w:p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6 p</w:t>
            </w:r>
          </w:p>
          <w:p w:rsidR="00626969" w:rsidRPr="00626969" w:rsidRDefault="00626969" w:rsidP="00626969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F3642" w:rsidRPr="00626969" w:rsidTr="00CF3642">
        <w:trPr>
          <w:trHeight w:val="900"/>
        </w:trPr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Certificazioni competenze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Certificazioni informatiche </w:t>
            </w:r>
          </w:p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ECDL base  = 1 p</w:t>
            </w:r>
          </w:p>
          <w:p w:rsidR="00626969" w:rsidRPr="00626969" w:rsidRDefault="00626969" w:rsidP="00626969">
            <w:pPr>
              <w:spacing w:before="4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ECDL avanzato = 2 p</w:t>
            </w:r>
          </w:p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9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3 p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F3642" w:rsidRPr="00626969" w:rsidTr="00CF3642">
        <w:trPr>
          <w:trHeight w:val="500"/>
        </w:trPr>
        <w:tc>
          <w:tcPr>
            <w:tcW w:w="9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Esperienze professionali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9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Attività afferenti alle figure previste dai progetti PON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punti 1 per ogni attività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 8 p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CF3642" w:rsidRPr="00626969" w:rsidTr="00CF3642">
        <w:trPr>
          <w:trHeight w:val="500"/>
        </w:trPr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9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Esperienze professionali coerenti con l’azione formativa richiesta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punti 1 per ogni attività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10 p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CF3642" w:rsidRPr="00626969" w:rsidTr="00CF3642">
        <w:trPr>
          <w:trHeight w:val="960"/>
        </w:trPr>
        <w:tc>
          <w:tcPr>
            <w:tcW w:w="9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Proposta formativa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Chiarezza e originalità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Apprezzabile= 3 punti</w:t>
            </w:r>
          </w:p>
          <w:p w:rsidR="00626969" w:rsidRPr="00626969" w:rsidRDefault="00626969" w:rsidP="00626969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Adeguato   =     2 punti</w:t>
            </w:r>
          </w:p>
          <w:p w:rsidR="00626969" w:rsidRPr="00626969" w:rsidRDefault="00626969" w:rsidP="00626969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Accettabile   =  1 punto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3 p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CF3642" w:rsidRPr="00626969" w:rsidTr="00CF3642">
        <w:trPr>
          <w:trHeight w:val="420"/>
        </w:trPr>
        <w:tc>
          <w:tcPr>
            <w:tcW w:w="9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6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120" w:after="0" w:line="240" w:lineRule="auto"/>
              <w:ind w:left="140" w:right="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Tot. punti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120" w:after="0" w:line="240" w:lineRule="auto"/>
              <w:ind w:left="140" w:right="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before="4" w:after="0" w:line="240" w:lineRule="auto"/>
              <w:ind w:left="120" w:right="22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26969" w:rsidRPr="00626969" w:rsidRDefault="00626969" w:rsidP="0062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2696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:rsidR="00CF3642" w:rsidRDefault="00CF3642" w:rsidP="00626969">
      <w:pPr>
        <w:spacing w:after="0" w:line="240" w:lineRule="auto"/>
        <w:ind w:left="595" w:right="610"/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:rsidR="00626969" w:rsidRPr="00626969" w:rsidRDefault="00626969" w:rsidP="00626969">
      <w:pPr>
        <w:spacing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Allega la seguente documentazione relativa ai titoli e alle esperienze dichiarati:</w:t>
      </w:r>
    </w:p>
    <w:p w:rsidR="00626969" w:rsidRPr="00626969" w:rsidRDefault="00626969" w:rsidP="0062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269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099A201F" wp14:editId="78CF0446">
                <wp:extent cx="6066790" cy="8255"/>
                <wp:effectExtent l="0" t="0" r="0" b="0"/>
                <wp:docPr id="6" name="AutoShape 7" descr="https://docs.google.com/drawings/d/sHiSAODwcDyg-XFJNFWbtfw/image?w=637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6679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ocs.google.com/drawings/d/sHiSAODwcDyg-XFJNFWbtfw/image?w=637&amp;h=1&amp;rev=1&amp;ac=1" style="width:477.7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62696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269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8E3E86B" wp14:editId="1A58156F">
                <wp:extent cx="6066790" cy="8255"/>
                <wp:effectExtent l="0" t="0" r="0" b="0"/>
                <wp:docPr id="5" name="AutoShape 8" descr="https://docs.google.com/drawings/d/spVKP0O1h-Gpt184UxVuewQ/image?w=637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6679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docs.google.com/drawings/d/spVKP0O1h-Gpt184UxVuewQ/image?w=637&amp;h=1&amp;rev=1&amp;ac=1" style="width:477.7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626969" w:rsidRPr="00626969" w:rsidRDefault="00626969" w:rsidP="00626969">
      <w:pPr>
        <w:spacing w:before="90" w:after="0" w:line="240" w:lineRule="auto"/>
        <w:ind w:left="595" w:right="6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Matera, </w:t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it-IT"/>
        </w:rPr>
        <w:t>                </w:t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 xml:space="preserve">                                                                Firma </w:t>
      </w:r>
      <w:r w:rsidRPr="00626969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it-IT"/>
        </w:rPr>
        <w:t> _______________________</w:t>
      </w:r>
    </w:p>
    <w:p w:rsidR="00FA43D3" w:rsidRDefault="00FA43D3"/>
    <w:sectPr w:rsidR="00FA4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3F5"/>
    <w:multiLevelType w:val="hybridMultilevel"/>
    <w:tmpl w:val="86607EE4"/>
    <w:lvl w:ilvl="0" w:tplc="059ED934">
      <w:start w:val="1"/>
      <w:numFmt w:val="bullet"/>
      <w:lvlText w:val="⧠"/>
      <w:lvlJc w:val="left"/>
      <w:pPr>
        <w:ind w:left="95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">
    <w:nsid w:val="44662F5C"/>
    <w:multiLevelType w:val="multilevel"/>
    <w:tmpl w:val="474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93004"/>
    <w:multiLevelType w:val="multilevel"/>
    <w:tmpl w:val="6B1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55BE8"/>
    <w:multiLevelType w:val="multilevel"/>
    <w:tmpl w:val="2734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9"/>
    <w:rsid w:val="00626969"/>
    <w:rsid w:val="00CF3642"/>
    <w:rsid w:val="00DD29AD"/>
    <w:rsid w:val="00E4510E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4</cp:revision>
  <dcterms:created xsi:type="dcterms:W3CDTF">2018-03-09T06:23:00Z</dcterms:created>
  <dcterms:modified xsi:type="dcterms:W3CDTF">2018-03-09T06:44:00Z</dcterms:modified>
</cp:coreProperties>
</file>