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TUTOR PER L’ATTIVAZIONE DI PERCORSI FORMATIVI AFFERENTI AL 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uvd50xfpe9q8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5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“Citizenship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01" w:line="242" w:lineRule="auto"/>
        <w:ind w:right="-40.8661417322827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10.2.2A-FSEPON-BA-2021-25 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E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TUTOR PON FSE - Apprendimento e socialità  - Titolo Progetto: “Citizenship Education” - Cod. Id. 10.2.2A-FSEPON-BA-2021-25 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3135"/>
        <w:gridCol w:w="0"/>
        <w:tblGridChange w:id="0">
          <w:tblGrid>
            <w:gridCol w:w="4410"/>
            <w:gridCol w:w="3135"/>
            <w:gridCol w:w="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16"/>
                <w:szCs w:val="16"/>
                <w:rtl w:val="0"/>
              </w:rPr>
              <w:t xml:space="preserve">(apporre una spunta)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Let's talk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inglese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francese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lingua spagnola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Brevetto pilota di droni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AUTOCAD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Smart for future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Certificazione </w:t>
            </w: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ICDL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-40.8661417322827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La cittadinanza fuori dall’aula: il Service Learning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56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60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61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62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63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64">
      <w:pPr>
        <w:pageBreakBefore w:val="0"/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65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alla presente:</w:t>
      </w:r>
    </w:p>
    <w:p w:rsidR="00000000" w:rsidDel="00000000" w:rsidP="00000000" w:rsidRDefault="00000000" w:rsidRPr="00000000" w14:paraId="00000067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8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9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6A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C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TUTOR PER L’ATTIVAZIONE DI PERCORSI FORMATIVI AFFERENTI AL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bcqn8o1gc6qp" w:id="2"/>
      <w:bookmarkEnd w:id="2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6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“Citizenship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before="101" w:line="242" w:lineRule="auto"/>
        <w:ind w:right="-40.8661417322827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10.2.2A-FSEPON-BA-2021-25 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 (da compilare per ciascun modulo)</w:t>
      </w:r>
    </w:p>
    <w:p w:rsidR="00000000" w:rsidDel="00000000" w:rsidP="00000000" w:rsidRDefault="00000000" w:rsidRPr="00000000" w14:paraId="00000072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4" w:line="240" w:lineRule="auto"/>
              <w:ind w:left="141.73228346456682" w:right="98.74015748031496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TUTOR</w:t>
            </w:r>
          </w:p>
        </w:tc>
        <w:tc>
          <w:tcPr>
            <w:tcBorders>
              <w:bottom w:color="000000" w:space="0" w:sz="8" w:val="single"/>
            </w:tcBorders>
            <w:shd w:fill="99cc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ind w:right="22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MODULO SCELTO:</w:t>
            </w:r>
          </w:p>
        </w:tc>
        <w:tc>
          <w:tcPr>
            <w:gridSpan w:val="5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before="120" w:line="240" w:lineRule="auto"/>
              <w:ind w:left="141.7322834645671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before="4" w:line="240" w:lineRule="auto"/>
              <w:ind w:left="141.7322834645671" w:right="103.8188976377955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2021/2022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Disciplina di titolarità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pregresse nel ruolo di tutor in altri progetti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Altri incarichi progetti PON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F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106.574803149607" w:top="1133.8582677165355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